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F4492011"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江西建设职业技术学院202</w:t>
      </w:r>
      <w:r>
        <w:rPr>
          <w:rFonts w:ascii="黑体" w:cs="黑体" w:eastAsia="黑体" w:hAnsi="黑体"/>
          <w:sz w:val="32"/>
          <w:szCs w:val="32"/>
          <w:lang w:val="en-US"/>
        </w:rPr>
        <w:t>5</w:t>
      </w:r>
      <w:r>
        <w:rPr>
          <w:rFonts w:ascii="黑体" w:cs="黑体" w:eastAsia="黑体" w:hAnsi="黑体"/>
          <w:sz w:val="32"/>
          <w:szCs w:val="32"/>
        </w:rPr>
        <w:t>年单独招生考试</w:t>
      </w:r>
    </w:p>
    <w:p w14:paraId="D4E6A7C9"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成绩复核申请表</w:t>
      </w:r>
    </w:p>
    <w:tbl>
      <w:tblPr>
        <w:tblStyle w:val="style105"/>
        <w:tblW w:w="90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4"/>
        <w:gridCol w:w="1969"/>
        <w:gridCol w:w="1549"/>
        <w:gridCol w:w="4187"/>
      </w:tblGrid>
      <w:tr w14:paraId="972D6DE1">
        <w:trPr>
          <w:trHeight w:val="675" w:hRule="atLeast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930B36A6"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sz w:val="24"/>
              </w:rPr>
              <w:t>姓名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3EE80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B20BB"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  <w:b/>
                <w:sz w:val="24"/>
                <w:lang w:val="en-US" w:eastAsia="zh-CN"/>
              </w:rPr>
              <w:t>准考证</w:t>
            </w:r>
            <w:r>
              <w:rPr>
                <w:rFonts w:ascii="宋体" w:cs="宋体" w:eastAsia="宋体" w:hAnsi="宋体"/>
                <w:b/>
                <w:sz w:val="24"/>
              </w:rPr>
              <w:t>号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B4ABD5F6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</w:tc>
      </w:tr>
      <w:tr w14:paraId="F6A45A5C">
        <w:tblPrEx/>
        <w:trPr>
          <w:trHeight w:val="675" w:hRule="atLeast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4A471"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sz w:val="24"/>
              </w:rPr>
              <w:t>考场号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12EE5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C58835AD"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sz w:val="24"/>
              </w:rPr>
              <w:t>身份证号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56CD7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</w:tc>
      </w:tr>
      <w:tr w14:paraId="21DA39D9">
        <w:tblPrEx/>
        <w:trPr>
          <w:trHeight w:val="861" w:hRule="atLeast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8DADC3"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sz w:val="24"/>
              </w:rPr>
              <w:t>联系电话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E4BC80F6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FBC02"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b/>
                <w:sz w:val="24"/>
              </w:rPr>
              <w:t>电子邮箱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3A5DF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</w:tc>
      </w:tr>
      <w:tr w14:paraId="34AA0653">
        <w:tblPrEx/>
        <w:trPr>
          <w:trHeight w:val="2458" w:hRule="atLeast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9A31E9C3">
            <w:pPr>
              <w:pStyle w:val="style0"/>
              <w:jc w:val="center"/>
              <w:rPr>
                <w:rFonts w:ascii="Calibri" w:cs="Calibri" w:eastAsia="Calibri" w:hAnsi="Calibri"/>
                <w:b/>
                <w:sz w:val="24"/>
              </w:rPr>
            </w:pPr>
          </w:p>
          <w:p w14:paraId="AE549ECF">
            <w:pPr>
              <w:pStyle w:val="style0"/>
              <w:jc w:val="center"/>
              <w:rPr/>
            </w:pPr>
            <w:r>
              <w:rPr>
                <w:rFonts w:ascii="宋体" w:cs="宋体" w:eastAsia="宋体" w:hAnsi="宋体"/>
                <w:b/>
                <w:sz w:val="24"/>
              </w:rPr>
              <w:t>身份证</w:t>
            </w:r>
            <w:r>
              <w:rPr>
                <w:rFonts w:ascii="宋体" w:cs="宋体" w:eastAsia="宋体" w:hAnsi="宋体" w:hint="eastAsia"/>
                <w:b/>
                <w:sz w:val="24"/>
              </w:rPr>
              <w:t>正反面</w:t>
            </w:r>
            <w:r>
              <w:rPr>
                <w:rFonts w:ascii="宋体" w:cs="宋体" w:eastAsia="宋体" w:hAnsi="宋体"/>
                <w:b/>
                <w:sz w:val="24"/>
              </w:rPr>
              <w:t>照片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F30E105D">
            <w:pPr>
              <w:pStyle w:val="style0"/>
              <w:jc w:val="center"/>
              <w:rPr/>
            </w:pPr>
          </w:p>
        </w:tc>
      </w:tr>
      <w:tr w14:paraId="F0877CFB">
        <w:tblPrEx/>
        <w:trPr>
          <w:trHeight w:val="2695" w:hRule="atLeast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6D4C8">
            <w:pPr>
              <w:pStyle w:val="style0"/>
              <w:jc w:val="center"/>
              <w:rPr>
                <w:rFonts w:ascii="Calibri" w:cs="Calibri" w:eastAsia="Calibri" w:hAnsi="Calibri"/>
                <w:b/>
                <w:sz w:val="24"/>
              </w:rPr>
            </w:pPr>
          </w:p>
          <w:p w14:paraId="07E4CD24">
            <w:pPr>
              <w:pStyle w:val="style0"/>
              <w:jc w:val="center"/>
              <w:rPr>
                <w:rFonts w:ascii="Calibri" w:cs="Calibri" w:eastAsia="Calibri" w:hAnsi="Calibri"/>
                <w:b/>
                <w:sz w:val="24"/>
              </w:rPr>
            </w:pPr>
            <w:r>
              <w:rPr>
                <w:rFonts w:ascii="宋体" w:cs="宋体" w:eastAsia="宋体" w:hAnsi="宋体"/>
                <w:b/>
                <w:sz w:val="24"/>
              </w:rPr>
              <w:t>网站成绩</w:t>
            </w:r>
          </w:p>
          <w:p w14:paraId="987C4D88">
            <w:pPr>
              <w:pStyle w:val="style0"/>
              <w:jc w:val="center"/>
              <w:rPr/>
            </w:pPr>
            <w:r>
              <w:rPr>
                <w:rFonts w:ascii="宋体" w:cs="宋体" w:eastAsia="宋体" w:hAnsi="宋体"/>
                <w:b/>
                <w:sz w:val="24"/>
              </w:rPr>
              <w:t>截图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AE625">
            <w:pPr>
              <w:pStyle w:val="style0"/>
              <w:jc w:val="center"/>
              <w:rPr/>
            </w:pPr>
          </w:p>
        </w:tc>
      </w:tr>
      <w:tr w14:paraId="FDA570D3">
        <w:tblPrEx/>
        <w:trPr>
          <w:trHeight w:val="675" w:hRule="atLeast"/>
          <w:jc w:val="center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0431F">
            <w:pPr>
              <w:pStyle w:val="style0"/>
              <w:jc w:val="center"/>
              <w:rPr>
                <w:rFonts w:ascii="Calibri" w:cs="Calibri" w:eastAsia="Calibri" w:hAnsi="Calibri"/>
                <w:b/>
                <w:sz w:val="24"/>
              </w:rPr>
            </w:pPr>
          </w:p>
          <w:p w14:paraId="DA269DBD">
            <w:pPr>
              <w:pStyle w:val="style0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sz w:val="24"/>
                <w:lang w:val="en-US" w:eastAsia="zh-CN"/>
              </w:rPr>
              <w:t>复核事项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6D7C1"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sz w:val="24"/>
              </w:rPr>
              <w:t>复核科目</w:t>
            </w: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ABDD4">
            <w:pPr>
              <w:pStyle w:val="style0"/>
              <w:jc w:val="center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sz w:val="24"/>
              </w:rPr>
              <w:t>请简述申请复核事项</w:t>
            </w:r>
          </w:p>
        </w:tc>
      </w:tr>
      <w:tr w14:paraId="1B9B9E7D">
        <w:tblPrEx/>
        <w:trPr>
          <w:trHeight w:val="1971" w:hRule="atLeast"/>
          <w:jc w:val="center"/>
        </w:trPr>
        <w:tc>
          <w:tcPr>
            <w:tcW w:w="13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B2772">
            <w:pPr>
              <w:pStyle w:val="style0"/>
              <w:spacing w:after="200" w:lineRule="auto" w:line="276"/>
              <w:jc w:val="left"/>
              <w:rPr>
                <w:rFonts w:ascii="宋体" w:cs="宋体" w:eastAsia="宋体" w:hAnsi="宋体"/>
                <w:sz w:val="2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72C74">
            <w:pPr>
              <w:pStyle w:val="style0"/>
              <w:jc w:val="center"/>
              <w:rPr/>
            </w:pPr>
            <w:r>
              <w:rPr>
                <w:rFonts w:ascii="仿宋" w:cs="仿宋" w:eastAsia="仿宋" w:hAnsi="仿宋"/>
                <w:sz w:val="24"/>
              </w:rPr>
              <w:t>职业</w:t>
            </w:r>
            <w:r>
              <w:rPr>
                <w:rFonts w:ascii="仿宋" w:cs="仿宋" w:eastAsia="仿宋" w:hAnsi="仿宋" w:hint="eastAsia"/>
                <w:sz w:val="24"/>
                <w:lang w:eastAsia="zh-CN"/>
              </w:rPr>
              <w:t>适应性测试</w:t>
            </w: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E3D3A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</w:tc>
      </w:tr>
      <w:tr w14:paraId="91E198D5">
        <w:tblPrEx/>
        <w:trPr>
          <w:trHeight w:val="2323" w:hRule="atLeast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3D9C4">
            <w:pPr>
              <w:pStyle w:val="style0"/>
              <w:jc w:val="center"/>
              <w:rPr>
                <w:rFonts w:ascii="Calibri" w:cs="Calibri" w:eastAsia="Calibri" w:hAnsi="Calibri"/>
                <w:b/>
                <w:sz w:val="24"/>
              </w:rPr>
            </w:pPr>
            <w:r>
              <w:rPr>
                <w:rFonts w:ascii="宋体" w:cs="宋体" w:eastAsia="宋体" w:hAnsi="宋体"/>
                <w:b/>
                <w:sz w:val="24"/>
              </w:rPr>
              <w:t>学校</w:t>
            </w:r>
          </w:p>
          <w:p w14:paraId="CB9D4E14">
            <w:pPr>
              <w:pStyle w:val="style0"/>
              <w:jc w:val="center"/>
              <w:rPr/>
            </w:pPr>
            <w:r>
              <w:rPr>
                <w:rFonts w:ascii="宋体" w:cs="宋体" w:eastAsia="宋体" w:hAnsi="宋体"/>
                <w:b/>
                <w:sz w:val="24"/>
              </w:rPr>
              <w:t>复核意见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CAE947C6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  <w:p w14:paraId="98C2E4B6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  <w:r>
              <w:rPr>
                <w:rFonts w:ascii="宋体" w:cs="宋体" w:eastAsia="宋体" w:hAnsi="宋体" w:hint="eastAsia"/>
                <w:sz w:val="22"/>
              </w:rPr>
              <w:t xml:space="preserve">                         </w:t>
            </w:r>
          </w:p>
          <w:p w14:paraId="6D410F5B">
            <w:pPr>
              <w:pStyle w:val="style0"/>
              <w:rPr>
                <w:rFonts w:ascii="宋体" w:cs="宋体" w:eastAsia="宋体" w:hAnsi="宋体"/>
                <w:sz w:val="22"/>
              </w:rPr>
            </w:pPr>
            <w:r>
              <w:rPr>
                <w:rFonts w:ascii="宋体" w:cs="宋体" w:eastAsia="宋体" w:hAnsi="宋体" w:hint="eastAsia"/>
                <w:sz w:val="22"/>
              </w:rPr>
              <w:t>（此栏由招生学校填写）</w:t>
            </w:r>
          </w:p>
          <w:p w14:paraId="E0F3F0E5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  <w:r>
              <w:rPr>
                <w:rFonts w:ascii="宋体" w:cs="宋体" w:eastAsia="宋体" w:hAnsi="宋体" w:hint="eastAsia"/>
                <w:sz w:val="22"/>
              </w:rPr>
              <w:t xml:space="preserve">         </w:t>
            </w:r>
          </w:p>
          <w:p w14:paraId="F0422E18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  <w:p w14:paraId="53692F5B">
            <w:pPr>
              <w:pStyle w:val="style0"/>
              <w:jc w:val="center"/>
              <w:rPr>
                <w:rFonts w:ascii="宋体" w:cs="宋体" w:eastAsia="宋体" w:hAnsi="宋体"/>
                <w:sz w:val="22"/>
              </w:rPr>
            </w:pPr>
          </w:p>
          <w:p w14:paraId="C2A7EDBF">
            <w:pPr>
              <w:pStyle w:val="style0"/>
              <w:rPr>
                <w:rFonts w:ascii="宋体" w:cs="宋体" w:eastAsia="宋体" w:hAnsi="宋体"/>
                <w:sz w:val="22"/>
              </w:rPr>
            </w:pPr>
          </w:p>
          <w:bookmarkStart w:id="0" w:name="_GoBack"/>
          <w:bookmarkEnd w:id="0"/>
          <w:p w14:paraId="44EE7D28">
            <w:pPr>
              <w:pStyle w:val="style0"/>
              <w:jc w:val="center"/>
              <w:rPr/>
            </w:pPr>
            <w:r>
              <w:rPr>
                <w:rFonts w:ascii="宋体" w:cs="宋体" w:eastAsia="宋体" w:hAnsi="宋体" w:hint="eastAsia"/>
                <w:sz w:val="22"/>
              </w:rPr>
              <w:t xml:space="preserve">                      复核人：</w:t>
            </w:r>
          </w:p>
        </w:tc>
      </w:tr>
    </w:tbl>
    <w:p w14:paraId="2F6F3EE3">
      <w:pPr>
        <w:pStyle w:val="style0"/>
        <w:rPr>
          <w:rFonts w:ascii="Calibri" w:cs="Calibri" w:hAnsi="Calibri"/>
        </w:rPr>
      </w:pPr>
    </w:p>
    <w:sectPr>
      <w:pgSz w:w="11906" w:h="16838" w:orient="portrait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0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105</Words>
  <Pages>1</Pages>
  <Characters>108</Characters>
  <Application>WPS Office</Application>
  <DocSecurity>0</DocSecurity>
  <Paragraphs>47</Paragraphs>
  <ScaleCrop>false</ScaleCrop>
  <LinksUpToDate>false</LinksUpToDate>
  <CharactersWithSpaces>164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2023-03-31T01:52:00Z</dcterms:created>
  <dc:creator>Administrator</dc:creator>
  <lastModifiedBy>OCE-AN50</lastModifiedBy>
  <dcterms:modified xsi:type="dcterms:W3CDTF">2025-03-22T09:43:47Z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eyJoZGlkIjoiMDU3NWE2ZjYyNTM0YmZmM2QzYTcwODI1OTkwZGZkODIifQ==</vt:lpwstr>
  </property>
  <property fmtid="{D5CDD505-2E9C-101B-9397-08002B2CF9AE}" pid="3" name="KSOProductBuildVer">
    <vt:lpwstr>2052-12.1.0.16929</vt:lpwstr>
  </property>
  <property fmtid="{D5CDD505-2E9C-101B-9397-08002B2CF9AE}" pid="4" name="ICV">
    <vt:lpwstr>459c7c5e97f74d06bf2ee001656c7818_23</vt:lpwstr>
  </property>
</Properties>
</file>